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4"/>
        <w:gridCol w:w="498"/>
        <w:gridCol w:w="2539"/>
        <w:gridCol w:w="146"/>
      </w:tblGrid>
      <w:tr w:rsidR="00A32856" w:rsidRPr="00A32856" w14:paraId="3B0AD569" w14:textId="77777777" w:rsidTr="00A32856">
        <w:trPr>
          <w:gridAfter w:val="1"/>
          <w:wAfter w:w="142" w:type="dxa"/>
          <w:trHeight w:val="577"/>
        </w:trPr>
        <w:tc>
          <w:tcPr>
            <w:tcW w:w="1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5D0EC6D" w14:textId="35DBFD06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Sistema para el Desarrollo Integral de la Familia del Municipio de San José Iturbide, Gto.</w:t>
            </w: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br/>
              <w:t>Relación de Esquemas Bursátiles y de Coberturas Financieras</w:t>
            </w: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br/>
              <w:t>Al 3</w:t>
            </w:r>
            <w:r w:rsidR="00577C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  <w:r w:rsidRPr="00A3285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de </w:t>
            </w:r>
            <w:r w:rsidR="00470A2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MARZO DE 2026</w:t>
            </w:r>
          </w:p>
        </w:tc>
      </w:tr>
      <w:tr w:rsidR="00A32856" w:rsidRPr="00A32856" w14:paraId="331DE4F2" w14:textId="77777777" w:rsidTr="00A32856">
        <w:trPr>
          <w:gridAfter w:val="1"/>
          <w:wAfter w:w="143" w:type="dxa"/>
          <w:trHeight w:val="158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9EDC1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2D92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2B24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67F8198C" w14:textId="77777777" w:rsidTr="00A32856">
        <w:trPr>
          <w:gridAfter w:val="1"/>
          <w:wAfter w:w="143" w:type="dxa"/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4F6A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6226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BD4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37CD7964" w14:textId="77777777" w:rsidTr="00A32856">
        <w:trPr>
          <w:gridAfter w:val="1"/>
          <w:wAfter w:w="143" w:type="dxa"/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9034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E7D99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53E2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7B1C9B9A" w14:textId="77777777" w:rsidTr="00A32856">
        <w:trPr>
          <w:gridAfter w:val="1"/>
          <w:wAfter w:w="143" w:type="dxa"/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6BF6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9B69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DFC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A32856" w:rsidRPr="00A32856" w14:paraId="3F4C97A7" w14:textId="77777777" w:rsidTr="00A32856">
        <w:trPr>
          <w:gridAfter w:val="1"/>
          <w:wAfter w:w="142" w:type="dxa"/>
          <w:trHeight w:val="499"/>
        </w:trPr>
        <w:tc>
          <w:tcPr>
            <w:tcW w:w="1222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64E0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 LA FECHA DE EMITIDO ESTE INFORME, ESTA PARA MUNICIPAL NO CUENTA CON RELACION DE ESQUEMAS BURSATILES Y DE COBERTURA FINANCIERA</w:t>
            </w:r>
          </w:p>
        </w:tc>
      </w:tr>
      <w:tr w:rsidR="00A32856" w:rsidRPr="00A32856" w14:paraId="68FF84B0" w14:textId="77777777" w:rsidTr="00A32856">
        <w:trPr>
          <w:trHeight w:val="18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62B6E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E3C9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807CD27" w14:textId="77777777" w:rsidTr="00A32856">
        <w:trPr>
          <w:trHeight w:val="18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D9238B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AA15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5E86251" w14:textId="77777777" w:rsidTr="00A32856">
        <w:trPr>
          <w:trHeight w:val="18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E56561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9330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630533CC" w14:textId="77777777" w:rsidTr="00A32856">
        <w:trPr>
          <w:trHeight w:val="310"/>
        </w:trPr>
        <w:tc>
          <w:tcPr>
            <w:tcW w:w="1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109B03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96E9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240A5837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0FA11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639AB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004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2FBA959C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3585AB5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07F4" w14:textId="3371F2A2" w:rsidR="00A32856" w:rsidRPr="00A32856" w:rsidRDefault="00A32856" w:rsidP="00A32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32856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82ADC" wp14:editId="0914EE22">
                      <wp:simplePos x="0" y="0"/>
                      <wp:positionH relativeFrom="column">
                        <wp:posOffset>3185160</wp:posOffset>
                      </wp:positionH>
                      <wp:positionV relativeFrom="paragraph">
                        <wp:posOffset>83820</wp:posOffset>
                      </wp:positionV>
                      <wp:extent cx="1752600" cy="472440"/>
                      <wp:effectExtent l="0" t="0" r="0" b="0"/>
                      <wp:wrapNone/>
                      <wp:docPr id="523374149" name="Rectángulo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287" cy="4680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87165F" w14:textId="77777777" w:rsidR="00A32856" w:rsidRPr="00A32856" w:rsidRDefault="00A32856" w:rsidP="00A32856">
                                  <w:pPr>
                                    <w:jc w:val="center"/>
                                    <w:rPr>
                                      <w:rFonts w:hAnsi="Aptos"/>
                                      <w:b/>
                                      <w:bCs/>
                                      <w:color w:val="F8F8F8"/>
                                      <w:spacing w:val="30"/>
                                      <w:kern w:val="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  <w14:ligatures w14:val="none"/>
                                    </w:rPr>
                                  </w:pPr>
                                  <w:r w:rsidRPr="00A32856">
                                    <w:rPr>
                                      <w:rFonts w:hAnsi="Aptos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82ADC" id="Rectángulo 2" o:spid="_x0000_s1026" style="position:absolute;margin-left:250.8pt;margin-top:6.6pt;width:138pt;height:3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" filled="f" stroked="f">
                      <v:textbox style="mso-fit-shape-to-text:t">
                        <w:txbxContent>
                          <w:p w14:paraId="2287165F" w14:textId="77777777" w:rsidR="00A32856" w:rsidRPr="00A32856" w:rsidRDefault="00A32856" w:rsidP="00A32856">
                            <w:pPr>
                              <w:jc w:val="center"/>
                              <w:rPr>
                                <w:rFonts w:hAnsi="Aptos"/>
                                <w:b/>
                                <w:bCs/>
                                <w:color w:val="F8F8F8"/>
                                <w:spacing w:val="30"/>
                                <w:kern w:val="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A32856">
                              <w:rPr>
                                <w:rFonts w:hAnsi="Aptos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4"/>
            </w:tblGrid>
            <w:tr w:rsidR="00A32856" w:rsidRPr="00A32856" w14:paraId="21BA943D" w14:textId="77777777" w:rsidTr="00A32856">
              <w:trPr>
                <w:trHeight w:val="180"/>
                <w:tblCellSpacing w:w="0" w:type="dxa"/>
              </w:trPr>
              <w:tc>
                <w:tcPr>
                  <w:tcW w:w="50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928EA8B" w14:textId="77777777" w:rsidR="00A32856" w:rsidRPr="00A32856" w:rsidRDefault="00A32856" w:rsidP="00A3285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A32856">
                    <w:rPr>
                      <w:rFonts w:ascii="Arial" w:eastAsia="Times New Roman" w:hAnsi="Arial" w:cs="Arial"/>
                      <w:color w:val="000000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0DD5B56A" w14:textId="77777777" w:rsidR="00A32856" w:rsidRPr="00A32856" w:rsidRDefault="00A32856" w:rsidP="00A328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D6166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613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6D56389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16B648B3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CA6B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4E04C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9C6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235D842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23ECD73C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FC415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23749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EDAB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3EFDA69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B6F2DA4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9CD3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3C96C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FE6A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E86FB9A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696EBF21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6DF97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C9D2B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3119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31E64195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136EB162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73233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DA6DF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7726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4B2CDEDD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F4D0395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7C21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CA1E7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D65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ABA7CA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947B7E8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F6125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E7F24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527C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F5920A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271B34EE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7336B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C7EB1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1894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98CBC28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80C2747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A659A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8A84D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6645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55925CE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0307392A" w14:textId="77777777" w:rsidTr="00A32856">
        <w:trPr>
          <w:trHeight w:val="189"/>
        </w:trPr>
        <w:tc>
          <w:tcPr>
            <w:tcW w:w="9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4BA7A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6BC235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2D7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570C0421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46F335D9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8A533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65E0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34FB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7DF54F61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72C29100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5982D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E818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8A02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04E2256E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4332E60A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19500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FF5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5404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0590C20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3C56236B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FF33D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2A54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90B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AFB78CD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0DD3D5AE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99CA2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C7BF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BC82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DE5A411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1F309916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91BDA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s-MX"/>
                <w14:ligatures w14:val="none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310B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u w:val="single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C4B56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42" w:type="dxa"/>
            <w:vAlign w:val="center"/>
            <w:hideMark/>
          </w:tcPr>
          <w:p w14:paraId="47C30200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48FF0280" w14:textId="77777777" w:rsidTr="00A32856">
        <w:trPr>
          <w:trHeight w:val="353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DA7BA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DIRECTORA GENERAL                                                                                                                                                                                    MTRA. LUZ MARÍA MONTES DE LA VEGA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5007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304FE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  <w:t>ADMINISTRADORA DE RECURSOS FINANCIEROS                                                                                                                                                                                               L.C.F. ELIZABETH UGALDE BÁRCENAS</w:t>
            </w:r>
          </w:p>
        </w:tc>
        <w:tc>
          <w:tcPr>
            <w:tcW w:w="142" w:type="dxa"/>
            <w:vAlign w:val="center"/>
            <w:hideMark/>
          </w:tcPr>
          <w:p w14:paraId="00D3660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5B79B25D" w14:textId="77777777" w:rsidTr="00A32856">
        <w:trPr>
          <w:trHeight w:val="180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B30D" w14:textId="77777777" w:rsidR="00A32856" w:rsidRPr="00A32856" w:rsidRDefault="00A32856" w:rsidP="00A32856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es-MX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FB20" w14:textId="77777777" w:rsidR="00A32856" w:rsidRPr="00A32856" w:rsidRDefault="00A32856" w:rsidP="00A3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C8C7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14D3F15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649EF429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C7A4A" w14:textId="35760C91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6749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45C4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04985FC6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A32856" w:rsidRPr="00A32856" w14:paraId="0413E01E" w14:textId="77777777" w:rsidTr="00A32856">
        <w:trPr>
          <w:trHeight w:val="158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9C2C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A328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209E" w14:textId="77777777" w:rsidR="00A32856" w:rsidRPr="00A32856" w:rsidRDefault="00A32856" w:rsidP="00A328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27A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2" w:type="dxa"/>
            <w:vAlign w:val="center"/>
            <w:hideMark/>
          </w:tcPr>
          <w:p w14:paraId="170A600F" w14:textId="77777777" w:rsidR="00A32856" w:rsidRPr="00A32856" w:rsidRDefault="00A32856" w:rsidP="00A328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771EAED0" w14:textId="77777777" w:rsidR="00A32856" w:rsidRPr="00A32856" w:rsidRDefault="00A32856" w:rsidP="00A32856"/>
    <w:sectPr w:rsidR="00A32856" w:rsidRPr="00A32856" w:rsidSect="00A3285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56"/>
    <w:rsid w:val="002112D6"/>
    <w:rsid w:val="00470A2F"/>
    <w:rsid w:val="00577C6A"/>
    <w:rsid w:val="00645DF0"/>
    <w:rsid w:val="00A1401C"/>
    <w:rsid w:val="00A32856"/>
    <w:rsid w:val="00B94051"/>
    <w:rsid w:val="00C45DCD"/>
    <w:rsid w:val="00CF2996"/>
    <w:rsid w:val="00F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E0C4E"/>
  <w15:chartTrackingRefBased/>
  <w15:docId w15:val="{DFA5577A-9378-4BDE-9112-522033D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8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8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8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8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8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8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8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8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8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8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8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DIF</dc:creator>
  <cp:keywords/>
  <dc:description/>
  <cp:lastModifiedBy>Administrador DIF</cp:lastModifiedBy>
  <cp:revision>2</cp:revision>
  <dcterms:created xsi:type="dcterms:W3CDTF">2026-04-30T00:04:00Z</dcterms:created>
  <dcterms:modified xsi:type="dcterms:W3CDTF">2026-04-30T00:04:00Z</dcterms:modified>
</cp:coreProperties>
</file>